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E5E66D" w14:textId="06869E3C" w:rsidR="00F12C76" w:rsidRPr="003E2E2F" w:rsidRDefault="00E6081A" w:rsidP="006C0B77">
      <w:pPr>
        <w:spacing w:after="0"/>
        <w:ind w:firstLine="709"/>
        <w:jc w:val="both"/>
        <w:rPr>
          <w:rFonts w:asciiTheme="minorHAnsi" w:hAnsiTheme="minorHAnsi" w:cstheme="minorHAnsi"/>
          <w:color w:val="0070C0"/>
          <w:sz w:val="24"/>
          <w:szCs w:val="24"/>
          <w:lang w:val="en-US"/>
        </w:rPr>
      </w:pPr>
      <w:bookmarkStart w:id="0" w:name="_GoBack"/>
      <w:bookmarkEnd w:id="0"/>
      <w:r w:rsidRPr="003E2E2F">
        <w:rPr>
          <w:rFonts w:asciiTheme="minorHAnsi" w:hAnsiTheme="minorHAnsi" w:cstheme="minorHAnsi"/>
          <w:color w:val="0070C0"/>
          <w:sz w:val="24"/>
          <w:szCs w:val="24"/>
        </w:rPr>
        <w:t>"Mahari</w:t>
      </w:r>
      <w:r w:rsidR="000812FC" w:rsidRPr="003E2E2F">
        <w:rPr>
          <w:rFonts w:asciiTheme="minorHAnsi" w:hAnsiTheme="minorHAnsi" w:cstheme="minorHAnsi"/>
          <w:color w:val="0070C0"/>
          <w:sz w:val="24"/>
          <w:szCs w:val="24"/>
          <w:lang w:val="sr-Latn-RS"/>
        </w:rPr>
        <w:t>š</w:t>
      </w:r>
      <w:r w:rsidRPr="003E2E2F">
        <w:rPr>
          <w:rFonts w:asciiTheme="minorHAnsi" w:hAnsiTheme="minorHAnsi" w:cstheme="minorHAnsi"/>
          <w:color w:val="0070C0"/>
          <w:sz w:val="24"/>
          <w:szCs w:val="24"/>
        </w:rPr>
        <w:t>i ajurveda nas uči da svaka neravnoteža ima svoj uzrok, a svaka osoba svoj jedinstveni put ka uspostavljanju zdravlja."</w:t>
      </w:r>
    </w:p>
    <w:p w14:paraId="3E472E78" w14:textId="77777777" w:rsidR="00E6081A" w:rsidRPr="003E2E2F" w:rsidRDefault="00E6081A" w:rsidP="006C0B77">
      <w:pPr>
        <w:spacing w:after="0"/>
        <w:ind w:firstLine="709"/>
        <w:jc w:val="both"/>
        <w:rPr>
          <w:rFonts w:asciiTheme="minorHAnsi" w:hAnsiTheme="minorHAnsi" w:cstheme="minorHAnsi"/>
          <w:color w:val="EE0000"/>
          <w:sz w:val="24"/>
          <w:szCs w:val="24"/>
          <w:lang w:val="en-US"/>
        </w:rPr>
      </w:pPr>
    </w:p>
    <w:p w14:paraId="1E008AC0" w14:textId="77777777" w:rsidR="00E6081A" w:rsidRPr="003E2E2F" w:rsidRDefault="00E6081A" w:rsidP="006C0B77">
      <w:pPr>
        <w:spacing w:after="0"/>
        <w:ind w:firstLine="709"/>
        <w:jc w:val="both"/>
        <w:rPr>
          <w:rFonts w:asciiTheme="minorHAnsi" w:hAnsiTheme="minorHAnsi" w:cstheme="minorHAnsi"/>
          <w:color w:val="EE0000"/>
          <w:sz w:val="24"/>
          <w:szCs w:val="24"/>
          <w:lang w:val="en-US"/>
        </w:rPr>
      </w:pPr>
    </w:p>
    <w:p w14:paraId="2075EAD5" w14:textId="015EB842" w:rsidR="00E6081A" w:rsidRPr="003E2E2F" w:rsidRDefault="00E6081A" w:rsidP="00E6081A">
      <w:pPr>
        <w:spacing w:after="0"/>
        <w:ind w:firstLine="709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>MAHARI</w:t>
      </w:r>
      <w:r w:rsidR="001E1290"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>Š</w:t>
      </w:r>
      <w:r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>I AJURVEDSKE KONSULTACIJE I MARMA TRETMANI</w:t>
      </w:r>
    </w:p>
    <w:p w14:paraId="3D8C540C" w14:textId="77777777" w:rsidR="00E6081A" w:rsidRPr="003E2E2F" w:rsidRDefault="00E6081A" w:rsidP="00E6081A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7DE7CBEC" w14:textId="77777777" w:rsidR="0087559B" w:rsidRPr="003E2E2F" w:rsidRDefault="0087559B" w:rsidP="00E6081A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66BEBB14" w14:textId="3C981903" w:rsidR="00E6081A" w:rsidRPr="003E2E2F" w:rsidRDefault="00E6081A" w:rsidP="00E6081A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Tokom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DE79E9">
        <w:rPr>
          <w:rFonts w:asciiTheme="minorHAnsi" w:hAnsiTheme="minorHAnsi" w:cstheme="minorHAnsi"/>
          <w:sz w:val="24"/>
          <w:szCs w:val="24"/>
          <w:lang w:val="en-US"/>
        </w:rPr>
        <w:t>Avgustovskog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TM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ritrita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na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Divčibarama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biće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organizovane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individualne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konsultacije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iz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Mahari</w:t>
      </w:r>
      <w:r w:rsidR="0087559B" w:rsidRPr="003E2E2F">
        <w:rPr>
          <w:rFonts w:asciiTheme="minorHAnsi" w:hAnsiTheme="minorHAnsi" w:cstheme="minorHAnsi"/>
          <w:sz w:val="24"/>
          <w:szCs w:val="24"/>
          <w:lang w:val="en-US"/>
        </w:rPr>
        <w:t>š</w:t>
      </w:r>
      <w:r w:rsidRPr="003E2E2F">
        <w:rPr>
          <w:rFonts w:asciiTheme="minorHAnsi" w:hAnsiTheme="minorHAnsi" w:cstheme="minorHAnsi"/>
          <w:sz w:val="24"/>
          <w:szCs w:val="24"/>
          <w:lang w:val="en-US"/>
        </w:rPr>
        <w:t>i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ajurvede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i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marma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tretmani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>.</w:t>
      </w:r>
    </w:p>
    <w:p w14:paraId="67933B28" w14:textId="6932C76D" w:rsidR="00E6081A" w:rsidRPr="003E2E2F" w:rsidRDefault="00E6081A" w:rsidP="00E6081A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Kao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prirodna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dopuna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programu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rezidensa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, </w:t>
      </w:r>
      <w:proofErr w:type="spellStart"/>
      <w:r w:rsidR="0087559B" w:rsidRPr="003E2E2F">
        <w:rPr>
          <w:rFonts w:asciiTheme="minorHAnsi" w:hAnsiTheme="minorHAnsi" w:cstheme="minorHAnsi"/>
          <w:sz w:val="24"/>
          <w:szCs w:val="24"/>
          <w:lang w:val="en-US"/>
        </w:rPr>
        <w:t>oni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pružaju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mogućnost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da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sagledate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trenutno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stanje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organizma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i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dobijete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0812FC" w:rsidRPr="003E2E2F">
        <w:rPr>
          <w:rFonts w:asciiTheme="minorHAnsi" w:hAnsiTheme="minorHAnsi" w:cstheme="minorHAnsi"/>
          <w:sz w:val="24"/>
          <w:szCs w:val="24"/>
          <w:lang w:val="en-US"/>
        </w:rPr>
        <w:t>individulane</w:t>
      </w:r>
      <w:proofErr w:type="spellEnd"/>
      <w:r w:rsidR="000812FC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preporuke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koje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mogu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doprineti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potpunijim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efektima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Mahari</w:t>
      </w:r>
      <w:r w:rsidR="00094171" w:rsidRPr="003E2E2F">
        <w:rPr>
          <w:rFonts w:asciiTheme="minorHAnsi" w:hAnsiTheme="minorHAnsi" w:cstheme="minorHAnsi"/>
          <w:sz w:val="24"/>
          <w:szCs w:val="24"/>
          <w:lang w:val="en-US"/>
        </w:rPr>
        <w:t>š</w:t>
      </w:r>
      <w:r w:rsidRPr="003E2E2F">
        <w:rPr>
          <w:rFonts w:asciiTheme="minorHAnsi" w:hAnsiTheme="minorHAnsi" w:cstheme="minorHAnsi"/>
          <w:sz w:val="24"/>
          <w:szCs w:val="24"/>
          <w:lang w:val="en-US"/>
        </w:rPr>
        <w:t>i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programa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. </w:t>
      </w:r>
    </w:p>
    <w:p w14:paraId="3E1BD5F8" w14:textId="750281D8" w:rsidR="00E6081A" w:rsidRPr="003E2E2F" w:rsidRDefault="00E6081A" w:rsidP="00E6081A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Namenjeni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su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svima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koji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žele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da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prodube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razumevanje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svoje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fiziologije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,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postojeće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neravnoteže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i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dobiju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smernice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za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očuvanje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zdravlja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,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veću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vitalnost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i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stabilnije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ispoljavanje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viših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stanja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svesti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u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svakodnevnom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životu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>.</w:t>
      </w:r>
    </w:p>
    <w:p w14:paraId="64EAE8FA" w14:textId="77777777" w:rsidR="0087559B" w:rsidRPr="003E2E2F" w:rsidRDefault="0087559B" w:rsidP="00E6081A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1E3E70DE" w14:textId="77777777" w:rsidR="0087559B" w:rsidRPr="003E2E2F" w:rsidRDefault="0087559B" w:rsidP="0087559B">
      <w:pPr>
        <w:spacing w:after="0"/>
        <w:ind w:firstLine="709"/>
        <w:jc w:val="both"/>
        <w:rPr>
          <w:rFonts w:asciiTheme="minorHAnsi" w:hAnsiTheme="minorHAnsi" w:cstheme="minorHAnsi"/>
          <w:color w:val="0070C0"/>
          <w:sz w:val="24"/>
          <w:szCs w:val="24"/>
          <w:lang w:val="en-US"/>
        </w:rPr>
      </w:pPr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>"</w:t>
      </w:r>
      <w:proofErr w:type="spellStart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>Zdravlje</w:t>
      </w:r>
      <w:proofErr w:type="spellEnd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>nije</w:t>
      </w:r>
      <w:proofErr w:type="spellEnd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>samo</w:t>
      </w:r>
      <w:proofErr w:type="spellEnd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>odsustvo</w:t>
      </w:r>
      <w:proofErr w:type="spellEnd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>bolesti</w:t>
      </w:r>
      <w:proofErr w:type="spellEnd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 xml:space="preserve">, </w:t>
      </w:r>
      <w:proofErr w:type="spellStart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>već</w:t>
      </w:r>
      <w:proofErr w:type="spellEnd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>stanje</w:t>
      </w:r>
      <w:proofErr w:type="spellEnd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>ravnoteže</w:t>
      </w:r>
      <w:proofErr w:type="spellEnd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>tela</w:t>
      </w:r>
      <w:proofErr w:type="spellEnd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 xml:space="preserve">, </w:t>
      </w:r>
      <w:proofErr w:type="spellStart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>uma</w:t>
      </w:r>
      <w:proofErr w:type="spellEnd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>i</w:t>
      </w:r>
      <w:proofErr w:type="spellEnd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>svesti</w:t>
      </w:r>
      <w:proofErr w:type="spellEnd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>."</w:t>
      </w:r>
    </w:p>
    <w:p w14:paraId="3738EF3B" w14:textId="77777777" w:rsidR="0087559B" w:rsidRPr="003E2E2F" w:rsidRDefault="0087559B" w:rsidP="00E6081A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497BFE8B" w14:textId="77777777" w:rsidR="00E6081A" w:rsidRPr="003E2E2F" w:rsidRDefault="00E6081A" w:rsidP="00E6081A">
      <w:pPr>
        <w:spacing w:after="0"/>
        <w:ind w:firstLine="709"/>
        <w:jc w:val="center"/>
        <w:rPr>
          <w:rFonts w:asciiTheme="minorHAnsi" w:hAnsiTheme="minorHAnsi" w:cstheme="minorHAnsi"/>
          <w:sz w:val="24"/>
          <w:szCs w:val="24"/>
          <w:lang w:val="en-US"/>
        </w:rPr>
      </w:pPr>
    </w:p>
    <w:p w14:paraId="4CEC4D8E" w14:textId="0948607F" w:rsidR="00E6081A" w:rsidRPr="003E2E2F" w:rsidRDefault="00E6081A" w:rsidP="001E1290">
      <w:pPr>
        <w:pStyle w:val="ListParagraph"/>
        <w:numPr>
          <w:ilvl w:val="0"/>
          <w:numId w:val="1"/>
        </w:numPr>
        <w:spacing w:after="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>MAHARI</w:t>
      </w:r>
      <w:r w:rsidR="001E1290"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>Š</w:t>
      </w:r>
      <w:r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>I AJURVEDSKA KONSULTACIJA</w:t>
      </w:r>
    </w:p>
    <w:p w14:paraId="343B623A" w14:textId="77777777" w:rsidR="00E6081A" w:rsidRPr="003E2E2F" w:rsidRDefault="00E6081A" w:rsidP="00E6081A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6C6EF10B" w14:textId="77777777" w:rsidR="0087559B" w:rsidRPr="003E2E2F" w:rsidRDefault="0087559B" w:rsidP="00E6081A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77221320" w14:textId="77777777" w:rsidR="0087559B" w:rsidRPr="003E2E2F" w:rsidRDefault="0087559B" w:rsidP="0087559B">
      <w:pPr>
        <w:spacing w:after="0"/>
        <w:ind w:firstLine="709"/>
        <w:jc w:val="both"/>
        <w:rPr>
          <w:rFonts w:asciiTheme="minorHAnsi" w:hAnsiTheme="minorHAnsi" w:cstheme="minorHAnsi"/>
          <w:color w:val="0070C0"/>
          <w:sz w:val="24"/>
          <w:szCs w:val="24"/>
          <w:lang w:val="en-US"/>
        </w:rPr>
      </w:pPr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>"</w:t>
      </w:r>
      <w:proofErr w:type="spellStart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>Svaka</w:t>
      </w:r>
      <w:proofErr w:type="spellEnd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>konsultacija</w:t>
      </w:r>
      <w:proofErr w:type="spellEnd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 xml:space="preserve"> je </w:t>
      </w:r>
      <w:proofErr w:type="spellStart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>prilika</w:t>
      </w:r>
      <w:proofErr w:type="spellEnd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 xml:space="preserve"> da </w:t>
      </w:r>
      <w:proofErr w:type="spellStart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>bolje</w:t>
      </w:r>
      <w:proofErr w:type="spellEnd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>razumemo</w:t>
      </w:r>
      <w:proofErr w:type="spellEnd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>inteligenciju</w:t>
      </w:r>
      <w:proofErr w:type="spellEnd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>sopstvene</w:t>
      </w:r>
      <w:proofErr w:type="spellEnd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>fiziologije</w:t>
      </w:r>
      <w:proofErr w:type="spellEnd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>i</w:t>
      </w:r>
      <w:proofErr w:type="spellEnd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>podržimo</w:t>
      </w:r>
      <w:proofErr w:type="spellEnd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>njen</w:t>
      </w:r>
      <w:proofErr w:type="spellEnd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>prirodan</w:t>
      </w:r>
      <w:proofErr w:type="spellEnd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>potencijal</w:t>
      </w:r>
      <w:proofErr w:type="spellEnd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 xml:space="preserve"> za </w:t>
      </w:r>
      <w:proofErr w:type="spellStart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>ravnotežu</w:t>
      </w:r>
      <w:proofErr w:type="spellEnd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>i</w:t>
      </w:r>
      <w:proofErr w:type="spellEnd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>zdravlje</w:t>
      </w:r>
      <w:proofErr w:type="spellEnd"/>
      <w:r w:rsidRPr="003E2E2F">
        <w:rPr>
          <w:rFonts w:asciiTheme="minorHAnsi" w:hAnsiTheme="minorHAnsi" w:cstheme="minorHAnsi"/>
          <w:color w:val="0070C0"/>
          <w:sz w:val="24"/>
          <w:szCs w:val="24"/>
          <w:lang w:val="en-US"/>
        </w:rPr>
        <w:t>."</w:t>
      </w:r>
    </w:p>
    <w:p w14:paraId="73D23DA8" w14:textId="77777777" w:rsidR="0087559B" w:rsidRPr="003E2E2F" w:rsidRDefault="0087559B" w:rsidP="0087559B">
      <w:pPr>
        <w:spacing w:after="0"/>
        <w:ind w:firstLine="709"/>
        <w:jc w:val="both"/>
        <w:rPr>
          <w:rFonts w:asciiTheme="minorHAnsi" w:hAnsiTheme="minorHAnsi" w:cstheme="minorHAnsi"/>
          <w:color w:val="EE0000"/>
          <w:sz w:val="24"/>
          <w:szCs w:val="24"/>
          <w:lang w:val="en-US"/>
        </w:rPr>
      </w:pPr>
    </w:p>
    <w:p w14:paraId="0CB2DC24" w14:textId="44630CD8" w:rsidR="00E348F8" w:rsidRPr="003E2E2F" w:rsidRDefault="00E6081A" w:rsidP="00E6081A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Mahari</w:t>
      </w:r>
      <w:r w:rsidR="0087559B" w:rsidRPr="003E2E2F">
        <w:rPr>
          <w:rFonts w:asciiTheme="minorHAnsi" w:hAnsiTheme="minorHAnsi" w:cstheme="minorHAnsi"/>
          <w:sz w:val="24"/>
          <w:szCs w:val="24"/>
          <w:lang w:val="en-US"/>
        </w:rPr>
        <w:t>š</w:t>
      </w:r>
      <w:r w:rsidRPr="003E2E2F">
        <w:rPr>
          <w:rFonts w:asciiTheme="minorHAnsi" w:hAnsiTheme="minorHAnsi" w:cstheme="minorHAnsi"/>
          <w:sz w:val="24"/>
          <w:szCs w:val="24"/>
          <w:lang w:val="en-US"/>
        </w:rPr>
        <w:t>i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ajurvedska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konsultacija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predstavlja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individualan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pristup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proceni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trenutnog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stanja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organizma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i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njegove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prirodne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ravnoteže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.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Konsultacija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obuhvata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763E9F" w:rsidRPr="003E2E2F">
        <w:rPr>
          <w:rFonts w:asciiTheme="minorHAnsi" w:hAnsiTheme="minorHAnsi" w:cstheme="minorHAnsi"/>
          <w:sz w:val="24"/>
          <w:szCs w:val="24"/>
          <w:lang w:val="en-US"/>
        </w:rPr>
        <w:t>upitnik</w:t>
      </w:r>
      <w:proofErr w:type="spellEnd"/>
      <w:r w:rsidR="00763E9F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,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razgovor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,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posmatranje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763E9F" w:rsidRPr="003E2E2F">
        <w:rPr>
          <w:rFonts w:asciiTheme="minorHAnsi" w:hAnsiTheme="minorHAnsi" w:cstheme="minorHAnsi"/>
          <w:sz w:val="24"/>
          <w:szCs w:val="24"/>
          <w:lang w:val="en-US"/>
        </w:rPr>
        <w:t>osobe</w:t>
      </w:r>
      <w:proofErr w:type="spellEnd"/>
      <w:r w:rsidR="00763E9F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i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puls</w:t>
      </w:r>
      <w:r w:rsidR="00763E9F" w:rsidRPr="003E2E2F">
        <w:rPr>
          <w:rFonts w:asciiTheme="minorHAnsi" w:hAnsiTheme="minorHAnsi" w:cstheme="minorHAnsi"/>
          <w:sz w:val="24"/>
          <w:szCs w:val="24"/>
          <w:lang w:val="en-US"/>
        </w:rPr>
        <w:t>nu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dijagnostiku</w:t>
      </w:r>
      <w:proofErr w:type="spellEnd"/>
      <w:r w:rsidR="00763E9F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. </w:t>
      </w:r>
    </w:p>
    <w:p w14:paraId="20681ED9" w14:textId="26F099EE" w:rsidR="00E6081A" w:rsidRPr="003E2E2F" w:rsidRDefault="00763E9F" w:rsidP="00E6081A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P</w:t>
      </w:r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>rocen</w:t>
      </w:r>
      <w:r w:rsidRPr="003E2E2F">
        <w:rPr>
          <w:rFonts w:asciiTheme="minorHAnsi" w:hAnsiTheme="minorHAnsi" w:cstheme="minorHAnsi"/>
          <w:sz w:val="24"/>
          <w:szCs w:val="24"/>
          <w:lang w:val="en-US"/>
        </w:rPr>
        <w:t>juje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se </w:t>
      </w:r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>Prakriti</w:t>
      </w:r>
      <w:r w:rsidRPr="003E2E2F">
        <w:rPr>
          <w:rFonts w:asciiTheme="minorHAnsi" w:hAnsiTheme="minorHAnsi" w:cstheme="minorHAnsi"/>
          <w:i/>
          <w:iCs/>
          <w:sz w:val="24"/>
          <w:szCs w:val="24"/>
          <w:lang w:val="en-US"/>
        </w:rPr>
        <w:t xml:space="preserve"> </w:t>
      </w:r>
      <w:r w:rsidRPr="003E2E2F">
        <w:rPr>
          <w:rFonts w:asciiTheme="minorHAnsi" w:hAnsiTheme="minorHAnsi" w:cstheme="minorHAnsi"/>
          <w:sz w:val="24"/>
          <w:szCs w:val="24"/>
          <w:lang w:val="en-US"/>
        </w:rPr>
        <w:t>(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urođena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konstitucija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>)</w:t>
      </w:r>
      <w:r w:rsidR="00F05FAA" w:rsidRPr="003E2E2F">
        <w:rPr>
          <w:rFonts w:asciiTheme="minorHAnsi" w:hAnsiTheme="minorHAnsi" w:cstheme="minorHAnsi"/>
          <w:sz w:val="24"/>
          <w:szCs w:val="24"/>
          <w:lang w:val="en-US"/>
        </w:rPr>
        <w:t>,</w:t>
      </w:r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>Vikriti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(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trenutno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stanje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tj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.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neravnote</w:t>
      </w:r>
      <w:r w:rsidR="00F05FAA" w:rsidRPr="003E2E2F">
        <w:rPr>
          <w:rFonts w:asciiTheme="minorHAnsi" w:hAnsiTheme="minorHAnsi" w:cstheme="minorHAnsi"/>
          <w:sz w:val="24"/>
          <w:szCs w:val="24"/>
          <w:lang w:val="en-US"/>
        </w:rPr>
        <w:t>ža</w:t>
      </w:r>
      <w:proofErr w:type="spellEnd"/>
      <w:r w:rsidR="00F05FAA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F05FAA" w:rsidRPr="003E2E2F">
        <w:rPr>
          <w:rFonts w:asciiTheme="minorHAnsi" w:hAnsiTheme="minorHAnsi" w:cstheme="minorHAnsi"/>
          <w:sz w:val="24"/>
          <w:szCs w:val="24"/>
          <w:lang w:val="en-US"/>
        </w:rPr>
        <w:t>doša</w:t>
      </w:r>
      <w:proofErr w:type="spellEnd"/>
      <w:r w:rsidR="00F05FAA" w:rsidRPr="003E2E2F">
        <w:rPr>
          <w:rFonts w:asciiTheme="minorHAnsi" w:hAnsiTheme="minorHAnsi" w:cstheme="minorHAnsi"/>
          <w:sz w:val="24"/>
          <w:szCs w:val="24"/>
          <w:lang w:val="en-US"/>
        </w:rPr>
        <w:t>),</w:t>
      </w:r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>stanj</w:t>
      </w:r>
      <w:r w:rsidR="00F05FAA" w:rsidRPr="003E2E2F">
        <w:rPr>
          <w:rFonts w:asciiTheme="minorHAnsi" w:hAnsiTheme="minorHAnsi" w:cstheme="minorHAnsi"/>
          <w:sz w:val="24"/>
          <w:szCs w:val="24"/>
          <w:lang w:val="en-US"/>
        </w:rPr>
        <w:t>e</w:t>
      </w:r>
      <w:proofErr w:type="spellEnd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Agn</w:t>
      </w:r>
      <w:r w:rsidR="00F05FAA" w:rsidRPr="003E2E2F">
        <w:rPr>
          <w:rFonts w:asciiTheme="minorHAnsi" w:hAnsiTheme="minorHAnsi" w:cstheme="minorHAnsi"/>
          <w:sz w:val="24"/>
          <w:szCs w:val="24"/>
          <w:lang w:val="en-US"/>
        </w:rPr>
        <w:t>i (</w:t>
      </w:r>
      <w:proofErr w:type="spellStart"/>
      <w:r w:rsidR="00F05FAA" w:rsidRPr="003E2E2F">
        <w:rPr>
          <w:rFonts w:asciiTheme="minorHAnsi" w:hAnsiTheme="minorHAnsi" w:cstheme="minorHAnsi"/>
          <w:sz w:val="24"/>
          <w:szCs w:val="24"/>
          <w:lang w:val="en-US"/>
        </w:rPr>
        <w:t>digestivne</w:t>
      </w:r>
      <w:proofErr w:type="spellEnd"/>
      <w:r w:rsidR="00F05FAA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F05FAA" w:rsidRPr="003E2E2F">
        <w:rPr>
          <w:rFonts w:asciiTheme="minorHAnsi" w:hAnsiTheme="minorHAnsi" w:cstheme="minorHAnsi"/>
          <w:sz w:val="24"/>
          <w:szCs w:val="24"/>
          <w:lang w:val="en-US"/>
        </w:rPr>
        <w:t>vatre</w:t>
      </w:r>
      <w:proofErr w:type="spellEnd"/>
      <w:r w:rsidR="00F05FAA" w:rsidRPr="003E2E2F">
        <w:rPr>
          <w:rFonts w:asciiTheme="minorHAnsi" w:hAnsiTheme="minorHAnsi" w:cstheme="minorHAnsi"/>
          <w:sz w:val="24"/>
          <w:szCs w:val="24"/>
          <w:lang w:val="en-US"/>
        </w:rPr>
        <w:t>)</w:t>
      </w:r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, </w:t>
      </w:r>
      <w:proofErr w:type="spellStart"/>
      <w:r w:rsidR="00F05FAA" w:rsidRPr="003E2E2F">
        <w:rPr>
          <w:rFonts w:asciiTheme="minorHAnsi" w:hAnsiTheme="minorHAnsi" w:cstheme="minorHAnsi"/>
          <w:sz w:val="24"/>
          <w:szCs w:val="24"/>
          <w:lang w:val="en-US"/>
        </w:rPr>
        <w:t>stanje</w:t>
      </w:r>
      <w:proofErr w:type="spellEnd"/>
      <w:r w:rsidR="00F05FAA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>Dhatu</w:t>
      </w:r>
      <w:r w:rsidR="00F05FAA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(</w:t>
      </w:r>
      <w:proofErr w:type="spellStart"/>
      <w:r w:rsidR="00F05FAA" w:rsidRPr="003E2E2F">
        <w:rPr>
          <w:rFonts w:asciiTheme="minorHAnsi" w:hAnsiTheme="minorHAnsi" w:cstheme="minorHAnsi"/>
          <w:sz w:val="24"/>
          <w:szCs w:val="24"/>
          <w:lang w:val="en-US"/>
        </w:rPr>
        <w:t>tkiva</w:t>
      </w:r>
      <w:proofErr w:type="spellEnd"/>
      <w:r w:rsidR="00F05FAA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F05FAA" w:rsidRPr="003E2E2F">
        <w:rPr>
          <w:rFonts w:asciiTheme="minorHAnsi" w:hAnsiTheme="minorHAnsi" w:cstheme="minorHAnsi"/>
          <w:sz w:val="24"/>
          <w:szCs w:val="24"/>
          <w:lang w:val="en-US"/>
        </w:rPr>
        <w:t>i</w:t>
      </w:r>
      <w:proofErr w:type="spellEnd"/>
      <w:r w:rsidR="00F05FAA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F05FAA" w:rsidRPr="003E2E2F">
        <w:rPr>
          <w:rFonts w:asciiTheme="minorHAnsi" w:hAnsiTheme="minorHAnsi" w:cstheme="minorHAnsi"/>
          <w:sz w:val="24"/>
          <w:szCs w:val="24"/>
          <w:lang w:val="en-US"/>
        </w:rPr>
        <w:t>sistem</w:t>
      </w:r>
      <w:proofErr w:type="spellEnd"/>
      <w:r w:rsidR="00F05FAA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organa)</w:t>
      </w:r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, </w:t>
      </w:r>
      <w:proofErr w:type="spellStart"/>
      <w:r w:rsidR="00F05FAA" w:rsidRPr="003E2E2F">
        <w:rPr>
          <w:rFonts w:asciiTheme="minorHAnsi" w:hAnsiTheme="minorHAnsi" w:cstheme="minorHAnsi"/>
          <w:sz w:val="24"/>
          <w:szCs w:val="24"/>
          <w:lang w:val="en-US"/>
        </w:rPr>
        <w:t>prohodnost</w:t>
      </w:r>
      <w:proofErr w:type="spellEnd"/>
      <w:r w:rsidR="00F05FAA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0505C8" w:rsidRPr="003E2E2F">
        <w:rPr>
          <w:rFonts w:asciiTheme="minorHAnsi" w:hAnsiTheme="minorHAnsi" w:cstheme="minorHAnsi"/>
          <w:sz w:val="24"/>
          <w:szCs w:val="24"/>
          <w:lang w:val="en-US"/>
        </w:rPr>
        <w:t>Srotas</w:t>
      </w:r>
      <w:proofErr w:type="spellEnd"/>
      <w:r w:rsidR="000505C8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(</w:t>
      </w:r>
      <w:proofErr w:type="spellStart"/>
      <w:r w:rsidR="000505C8" w:rsidRPr="003E2E2F">
        <w:rPr>
          <w:rFonts w:asciiTheme="minorHAnsi" w:hAnsiTheme="minorHAnsi" w:cstheme="minorHAnsi"/>
          <w:sz w:val="24"/>
          <w:szCs w:val="24"/>
          <w:lang w:val="en-US"/>
        </w:rPr>
        <w:t>telesni</w:t>
      </w:r>
      <w:proofErr w:type="spellEnd"/>
      <w:r w:rsidR="000505C8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0505C8" w:rsidRPr="003E2E2F">
        <w:rPr>
          <w:rFonts w:asciiTheme="minorHAnsi" w:hAnsiTheme="minorHAnsi" w:cstheme="minorHAnsi"/>
          <w:sz w:val="24"/>
          <w:szCs w:val="24"/>
          <w:lang w:val="en-US"/>
        </w:rPr>
        <w:t>kanali</w:t>
      </w:r>
      <w:proofErr w:type="spellEnd"/>
      <w:r w:rsidR="000505C8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), </w:t>
      </w:r>
      <w:proofErr w:type="spellStart"/>
      <w:r w:rsidR="000505C8" w:rsidRPr="003E2E2F">
        <w:rPr>
          <w:rFonts w:asciiTheme="minorHAnsi" w:hAnsiTheme="minorHAnsi" w:cstheme="minorHAnsi"/>
          <w:sz w:val="24"/>
          <w:szCs w:val="24"/>
          <w:lang w:val="en-US"/>
        </w:rPr>
        <w:t>funkcionisanje</w:t>
      </w:r>
      <w:proofErr w:type="spellEnd"/>
      <w:r w:rsidR="000505C8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Mala (</w:t>
      </w:r>
      <w:proofErr w:type="spellStart"/>
      <w:r w:rsidR="000505C8" w:rsidRPr="003E2E2F">
        <w:rPr>
          <w:rFonts w:asciiTheme="minorHAnsi" w:hAnsiTheme="minorHAnsi" w:cstheme="minorHAnsi"/>
          <w:sz w:val="24"/>
          <w:szCs w:val="24"/>
          <w:lang w:val="en-US"/>
        </w:rPr>
        <w:t>procesa</w:t>
      </w:r>
      <w:proofErr w:type="spellEnd"/>
      <w:r w:rsidR="000505C8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0505C8" w:rsidRPr="003E2E2F">
        <w:rPr>
          <w:rFonts w:asciiTheme="minorHAnsi" w:hAnsiTheme="minorHAnsi" w:cstheme="minorHAnsi"/>
          <w:sz w:val="24"/>
          <w:szCs w:val="24"/>
          <w:lang w:val="en-US"/>
        </w:rPr>
        <w:t>eliminacije</w:t>
      </w:r>
      <w:proofErr w:type="spellEnd"/>
      <w:r w:rsidR="000505C8" w:rsidRPr="003E2E2F">
        <w:rPr>
          <w:rFonts w:asciiTheme="minorHAnsi" w:hAnsiTheme="minorHAnsi" w:cstheme="minorHAnsi"/>
          <w:sz w:val="24"/>
          <w:szCs w:val="24"/>
          <w:lang w:val="en-US"/>
        </w:rPr>
        <w:t>)</w:t>
      </w:r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>i</w:t>
      </w:r>
      <w:proofErr w:type="spellEnd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>prisustv</w:t>
      </w:r>
      <w:r w:rsidR="00E348F8" w:rsidRPr="003E2E2F">
        <w:rPr>
          <w:rFonts w:asciiTheme="minorHAnsi" w:hAnsiTheme="minorHAnsi" w:cstheme="minorHAnsi"/>
          <w:sz w:val="24"/>
          <w:szCs w:val="24"/>
          <w:lang w:val="en-US"/>
        </w:rPr>
        <w:t>o</w:t>
      </w:r>
      <w:proofErr w:type="spellEnd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>Ame</w:t>
      </w:r>
      <w:proofErr w:type="spellEnd"/>
      <w:r w:rsidR="000505C8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(</w:t>
      </w:r>
      <w:proofErr w:type="spellStart"/>
      <w:r w:rsidR="000505C8" w:rsidRPr="003E2E2F">
        <w:rPr>
          <w:rFonts w:asciiTheme="minorHAnsi" w:hAnsiTheme="minorHAnsi" w:cstheme="minorHAnsi"/>
          <w:sz w:val="24"/>
          <w:szCs w:val="24"/>
          <w:lang w:val="en-US"/>
        </w:rPr>
        <w:t>nesvareni</w:t>
      </w:r>
      <w:proofErr w:type="spellEnd"/>
      <w:r w:rsidR="000505C8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0505C8" w:rsidRPr="003E2E2F">
        <w:rPr>
          <w:rFonts w:asciiTheme="minorHAnsi" w:hAnsiTheme="minorHAnsi" w:cstheme="minorHAnsi"/>
          <w:sz w:val="24"/>
          <w:szCs w:val="24"/>
          <w:lang w:val="en-US"/>
        </w:rPr>
        <w:t>metabolički</w:t>
      </w:r>
      <w:proofErr w:type="spellEnd"/>
      <w:r w:rsidR="000505C8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0505C8" w:rsidRPr="003E2E2F">
        <w:rPr>
          <w:rFonts w:asciiTheme="minorHAnsi" w:hAnsiTheme="minorHAnsi" w:cstheme="minorHAnsi"/>
          <w:sz w:val="24"/>
          <w:szCs w:val="24"/>
          <w:lang w:val="en-US"/>
        </w:rPr>
        <w:t>otpad</w:t>
      </w:r>
      <w:proofErr w:type="spellEnd"/>
      <w:r w:rsidR="000505C8" w:rsidRPr="003E2E2F">
        <w:rPr>
          <w:rFonts w:asciiTheme="minorHAnsi" w:hAnsiTheme="minorHAnsi" w:cstheme="minorHAnsi"/>
          <w:sz w:val="24"/>
          <w:szCs w:val="24"/>
          <w:lang w:val="en-US"/>
        </w:rPr>
        <w:t>)</w:t>
      </w:r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>.</w:t>
      </w:r>
    </w:p>
    <w:p w14:paraId="1368A31E" w14:textId="77777777" w:rsidR="00763E9F" w:rsidRPr="003E2E2F" w:rsidRDefault="00763E9F" w:rsidP="00E6081A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557431A3" w14:textId="774E02AB" w:rsidR="00E6081A" w:rsidRPr="003E2E2F" w:rsidRDefault="00E6081A" w:rsidP="00E6081A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Na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osnovu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dobijenih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nalaza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formiraju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se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preporuke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koje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mogu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obuhvatiti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dnevnu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rutinu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,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ishranu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,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upotrebu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začina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,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biljnih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0505C8" w:rsidRPr="003E2E2F">
        <w:rPr>
          <w:rFonts w:asciiTheme="minorHAnsi" w:hAnsiTheme="minorHAnsi" w:cstheme="minorHAnsi"/>
          <w:sz w:val="24"/>
          <w:szCs w:val="24"/>
          <w:lang w:val="en-US"/>
        </w:rPr>
        <w:t>preparat</w:t>
      </w:r>
      <w:r w:rsidR="00E348F8" w:rsidRPr="003E2E2F">
        <w:rPr>
          <w:rFonts w:asciiTheme="minorHAnsi" w:hAnsiTheme="minorHAnsi" w:cstheme="minorHAnsi"/>
          <w:sz w:val="24"/>
          <w:szCs w:val="24"/>
          <w:lang w:val="en-US"/>
        </w:rPr>
        <w:t>a</w:t>
      </w:r>
      <w:proofErr w:type="spellEnd"/>
      <w:r w:rsidR="000505C8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, </w:t>
      </w:r>
      <w:proofErr w:type="spellStart"/>
      <w:r w:rsidR="000505C8" w:rsidRPr="003E2E2F">
        <w:rPr>
          <w:rFonts w:asciiTheme="minorHAnsi" w:hAnsiTheme="minorHAnsi" w:cstheme="minorHAnsi"/>
          <w:sz w:val="24"/>
          <w:szCs w:val="24"/>
          <w:lang w:val="en-US"/>
        </w:rPr>
        <w:t>uvođenje</w:t>
      </w:r>
      <w:proofErr w:type="spellEnd"/>
      <w:r w:rsidR="000505C8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0505C8" w:rsidRPr="003E2E2F">
        <w:rPr>
          <w:rFonts w:asciiTheme="minorHAnsi" w:hAnsiTheme="minorHAnsi" w:cstheme="minorHAnsi"/>
          <w:sz w:val="24"/>
          <w:szCs w:val="24"/>
          <w:lang w:val="en-US"/>
        </w:rPr>
        <w:t>adekvatne</w:t>
      </w:r>
      <w:proofErr w:type="spellEnd"/>
      <w:r w:rsidR="000505C8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0505C8" w:rsidRPr="003E2E2F">
        <w:rPr>
          <w:rFonts w:asciiTheme="minorHAnsi" w:hAnsiTheme="minorHAnsi" w:cstheme="minorHAnsi"/>
          <w:sz w:val="24"/>
          <w:szCs w:val="24"/>
          <w:lang w:val="en-US"/>
        </w:rPr>
        <w:t>fizičke</w:t>
      </w:r>
      <w:proofErr w:type="spellEnd"/>
      <w:r w:rsidR="000505C8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0505C8" w:rsidRPr="003E2E2F">
        <w:rPr>
          <w:rFonts w:asciiTheme="minorHAnsi" w:hAnsiTheme="minorHAnsi" w:cstheme="minorHAnsi"/>
          <w:sz w:val="24"/>
          <w:szCs w:val="24"/>
          <w:lang w:val="en-US"/>
        </w:rPr>
        <w:t>aktivnosti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i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druge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ajurvedske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mere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prilagođene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individualnim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potrebama</w:t>
      </w:r>
      <w:proofErr w:type="spellEnd"/>
      <w:r w:rsidR="00E348F8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E348F8" w:rsidRPr="003E2E2F">
        <w:rPr>
          <w:rFonts w:asciiTheme="minorHAnsi" w:hAnsiTheme="minorHAnsi" w:cstheme="minorHAnsi"/>
          <w:sz w:val="24"/>
          <w:szCs w:val="24"/>
          <w:lang w:val="en-US"/>
        </w:rPr>
        <w:t>osobe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>.</w:t>
      </w:r>
    </w:p>
    <w:p w14:paraId="65A12D01" w14:textId="6589CF4A" w:rsidR="00E6081A" w:rsidRPr="003E2E2F" w:rsidRDefault="00E6081A" w:rsidP="00E6081A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Cilj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konsultacije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je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prepoznavanje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uzroka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neravnoteže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,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jačanje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prirodnih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mehanizama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samoregulacije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organizma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,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očuvanje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zdravlja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i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podrška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stabilnijem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ispoljavanju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viših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stanja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svesti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u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skladu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sa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principima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Mahari</w:t>
      </w:r>
      <w:proofErr w:type="spellEnd"/>
      <w:r w:rsidR="00141D60" w:rsidRPr="003E2E2F">
        <w:rPr>
          <w:rFonts w:asciiTheme="minorHAnsi" w:hAnsiTheme="minorHAnsi" w:cstheme="minorHAnsi"/>
          <w:sz w:val="24"/>
          <w:szCs w:val="24"/>
          <w:lang w:val="sr-Latn-RS"/>
        </w:rPr>
        <w:t>š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i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ajurvede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>.</w:t>
      </w:r>
    </w:p>
    <w:p w14:paraId="734863B1" w14:textId="3F4E448F" w:rsidR="00E6081A" w:rsidRPr="003E2E2F" w:rsidRDefault="00141D60" w:rsidP="00E6081A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Namenjena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je</w:t>
      </w:r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>osobama</w:t>
      </w:r>
      <w:proofErr w:type="spellEnd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>koje</w:t>
      </w:r>
      <w:proofErr w:type="spellEnd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>žele</w:t>
      </w:r>
      <w:proofErr w:type="spellEnd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da </w:t>
      </w:r>
      <w:proofErr w:type="spellStart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>otklone</w:t>
      </w:r>
      <w:proofErr w:type="spellEnd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>postojeć</w:t>
      </w:r>
      <w:r w:rsidRPr="003E2E2F">
        <w:rPr>
          <w:rFonts w:asciiTheme="minorHAnsi" w:hAnsiTheme="minorHAnsi" w:cstheme="minorHAnsi"/>
          <w:sz w:val="24"/>
          <w:szCs w:val="24"/>
          <w:lang w:val="en-US"/>
        </w:rPr>
        <w:t>u</w:t>
      </w:r>
      <w:proofErr w:type="spellEnd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>neravnotež</w:t>
      </w:r>
      <w:r w:rsidRPr="003E2E2F">
        <w:rPr>
          <w:rFonts w:asciiTheme="minorHAnsi" w:hAnsiTheme="minorHAnsi" w:cstheme="minorHAnsi"/>
          <w:sz w:val="24"/>
          <w:szCs w:val="24"/>
          <w:lang w:val="en-US"/>
        </w:rPr>
        <w:t>u</w:t>
      </w:r>
      <w:proofErr w:type="spellEnd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, </w:t>
      </w:r>
      <w:proofErr w:type="spellStart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>unaprede</w:t>
      </w:r>
      <w:proofErr w:type="spellEnd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>svoje</w:t>
      </w:r>
      <w:proofErr w:type="spellEnd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>zdravlje</w:t>
      </w:r>
      <w:proofErr w:type="spellEnd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>ili</w:t>
      </w:r>
      <w:proofErr w:type="spellEnd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>preventivno</w:t>
      </w:r>
      <w:proofErr w:type="spellEnd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>podrže</w:t>
      </w:r>
      <w:proofErr w:type="spellEnd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>pravilno</w:t>
      </w:r>
      <w:proofErr w:type="spellEnd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>funkcionisanje</w:t>
      </w:r>
      <w:proofErr w:type="spellEnd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>organizma</w:t>
      </w:r>
      <w:proofErr w:type="spellEnd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>.</w:t>
      </w:r>
    </w:p>
    <w:p w14:paraId="19395903" w14:textId="77777777" w:rsidR="000505C8" w:rsidRPr="003E2E2F" w:rsidRDefault="000505C8" w:rsidP="00E6081A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5FFA94CF" w14:textId="5B09F79F" w:rsidR="000505C8" w:rsidRPr="003E2E2F" w:rsidRDefault="000505C8" w:rsidP="000505C8">
      <w:pPr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Naknada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za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konsultaciju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za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učesnike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skupa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je 60€.</w:t>
      </w:r>
    </w:p>
    <w:p w14:paraId="7724C468" w14:textId="4432DC48" w:rsidR="000505C8" w:rsidRPr="003E2E2F" w:rsidRDefault="000505C8" w:rsidP="000505C8">
      <w:pPr>
        <w:spacing w:after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Trajanje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konsultacije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: </w:t>
      </w:r>
      <w:r w:rsidR="00141D60" w:rsidRPr="003E2E2F">
        <w:rPr>
          <w:rFonts w:asciiTheme="minorHAnsi" w:hAnsiTheme="minorHAnsi" w:cstheme="minorHAnsi"/>
          <w:sz w:val="24"/>
          <w:szCs w:val="24"/>
          <w:lang w:val="en-US"/>
        </w:rPr>
        <w:t>do 75</w:t>
      </w:r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minuta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>.</w:t>
      </w:r>
    </w:p>
    <w:p w14:paraId="0AF86AC5" w14:textId="77777777" w:rsidR="000505C8" w:rsidRPr="003E2E2F" w:rsidRDefault="000505C8" w:rsidP="000505C8">
      <w:pPr>
        <w:rPr>
          <w:rFonts w:asciiTheme="minorHAnsi" w:hAnsiTheme="minorHAnsi" w:cstheme="minorHAnsi"/>
          <w:sz w:val="24"/>
          <w:szCs w:val="24"/>
          <w:lang w:val="en-US"/>
        </w:rPr>
      </w:pPr>
    </w:p>
    <w:p w14:paraId="0961B65A" w14:textId="77777777" w:rsidR="00B74CF5" w:rsidRPr="003E2E2F" w:rsidRDefault="00B74CF5" w:rsidP="000505C8">
      <w:pPr>
        <w:rPr>
          <w:rFonts w:asciiTheme="minorHAnsi" w:hAnsiTheme="minorHAnsi" w:cstheme="minorHAnsi"/>
          <w:sz w:val="24"/>
          <w:szCs w:val="24"/>
          <w:lang w:val="en-US"/>
        </w:rPr>
      </w:pPr>
    </w:p>
    <w:p w14:paraId="225C7931" w14:textId="77777777" w:rsidR="00B74CF5" w:rsidRPr="003E2E2F" w:rsidRDefault="00B74CF5" w:rsidP="000505C8">
      <w:pPr>
        <w:rPr>
          <w:rFonts w:asciiTheme="minorHAnsi" w:hAnsiTheme="minorHAnsi" w:cstheme="minorHAnsi"/>
          <w:sz w:val="24"/>
          <w:szCs w:val="24"/>
          <w:lang w:val="en-US"/>
        </w:rPr>
      </w:pPr>
    </w:p>
    <w:p w14:paraId="375DFDE9" w14:textId="77777777" w:rsidR="000505C8" w:rsidRPr="003E2E2F" w:rsidRDefault="000505C8" w:rsidP="00E6081A">
      <w:pPr>
        <w:spacing w:after="0"/>
        <w:ind w:firstLine="709"/>
        <w:jc w:val="both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</w:p>
    <w:p w14:paraId="23CBE38C" w14:textId="234B41F2" w:rsidR="00E6081A" w:rsidRPr="003E2E2F" w:rsidRDefault="00E6081A" w:rsidP="001E1290">
      <w:pPr>
        <w:pStyle w:val="ListParagraph"/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lastRenderedPageBreak/>
        <w:t>MARMA TRETMAN</w:t>
      </w:r>
    </w:p>
    <w:p w14:paraId="2EB6A74B" w14:textId="77777777" w:rsidR="000505C8" w:rsidRPr="003E2E2F" w:rsidRDefault="000505C8" w:rsidP="00E6081A">
      <w:pPr>
        <w:spacing w:after="0"/>
        <w:ind w:firstLine="709"/>
        <w:jc w:val="both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</w:p>
    <w:p w14:paraId="5FE535BE" w14:textId="63096C69" w:rsidR="00E6081A" w:rsidRPr="003E2E2F" w:rsidRDefault="00B74CF5" w:rsidP="00E6081A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Marma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terapija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predstavlja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jedan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od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najsuptilnijih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pristupa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Mahariši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ajurvede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za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oživljavanje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urođenog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potencijala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organizma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za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uspostavljanje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ravnoteže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i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očuvanje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zdravlja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. </w:t>
      </w:r>
      <w:proofErr w:type="spellStart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>Blagom</w:t>
      </w:r>
      <w:proofErr w:type="spellEnd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>stimulacijom</w:t>
      </w:r>
      <w:proofErr w:type="spellEnd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>pažljivo</w:t>
      </w:r>
      <w:proofErr w:type="spellEnd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>odabranih</w:t>
      </w:r>
      <w:proofErr w:type="spellEnd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>marma</w:t>
      </w:r>
      <w:proofErr w:type="spellEnd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>tačaka</w:t>
      </w:r>
      <w:proofErr w:type="spellEnd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>podstiče</w:t>
      </w:r>
      <w:proofErr w:type="spellEnd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se </w:t>
      </w:r>
      <w:proofErr w:type="spellStart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>koordinacija</w:t>
      </w:r>
      <w:proofErr w:type="spellEnd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>između</w:t>
      </w:r>
      <w:proofErr w:type="spellEnd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>tela</w:t>
      </w:r>
      <w:proofErr w:type="spellEnd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, </w:t>
      </w:r>
      <w:proofErr w:type="spellStart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>uma</w:t>
      </w:r>
      <w:proofErr w:type="spellEnd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>i</w:t>
      </w:r>
      <w:proofErr w:type="spellEnd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>svesti</w:t>
      </w:r>
      <w:proofErr w:type="spellEnd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, </w:t>
      </w:r>
      <w:proofErr w:type="spellStart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>uz</w:t>
      </w:r>
      <w:proofErr w:type="spellEnd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>podršku</w:t>
      </w:r>
      <w:proofErr w:type="spellEnd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>prirodnim</w:t>
      </w:r>
      <w:proofErr w:type="spellEnd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>procesima</w:t>
      </w:r>
      <w:proofErr w:type="spellEnd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>regeneracije</w:t>
      </w:r>
      <w:proofErr w:type="spellEnd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>i</w:t>
      </w:r>
      <w:proofErr w:type="spellEnd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>uspostavljanja</w:t>
      </w:r>
      <w:proofErr w:type="spellEnd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>ravnoteže</w:t>
      </w:r>
      <w:proofErr w:type="spellEnd"/>
      <w:r w:rsidR="00E6081A" w:rsidRPr="003E2E2F">
        <w:rPr>
          <w:rFonts w:asciiTheme="minorHAnsi" w:hAnsiTheme="minorHAnsi" w:cstheme="minorHAnsi"/>
          <w:sz w:val="24"/>
          <w:szCs w:val="24"/>
          <w:lang w:val="en-US"/>
        </w:rPr>
        <w:t>.</w:t>
      </w:r>
    </w:p>
    <w:p w14:paraId="774BA997" w14:textId="4C026826" w:rsidR="00E6081A" w:rsidRPr="003E2E2F" w:rsidRDefault="00E6081A" w:rsidP="00E6081A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Tokom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rezidensa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marma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tretman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0505C8" w:rsidRPr="003E2E2F">
        <w:rPr>
          <w:rFonts w:asciiTheme="minorHAnsi" w:hAnsiTheme="minorHAnsi" w:cstheme="minorHAnsi"/>
          <w:sz w:val="24"/>
          <w:szCs w:val="24"/>
          <w:lang w:val="en-US"/>
        </w:rPr>
        <w:t>takođe</w:t>
      </w:r>
      <w:proofErr w:type="spellEnd"/>
      <w:r w:rsidR="000505C8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može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predstavljati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dragocenu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podršku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3E2E2F" w:rsidRPr="003E2E2F">
        <w:rPr>
          <w:rFonts w:asciiTheme="minorHAnsi" w:hAnsiTheme="minorHAnsi" w:cstheme="minorHAnsi"/>
          <w:sz w:val="24"/>
          <w:szCs w:val="24"/>
          <w:lang w:val="en-US"/>
        </w:rPr>
        <w:t>predviđenom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programu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,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doprinoseći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dubljem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odmoru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,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oslobađanju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nagomilan</w:t>
      </w:r>
      <w:r w:rsidR="00B74CF5" w:rsidRPr="003E2E2F">
        <w:rPr>
          <w:rFonts w:asciiTheme="minorHAnsi" w:hAnsiTheme="minorHAnsi" w:cstheme="minorHAnsi"/>
          <w:sz w:val="24"/>
          <w:szCs w:val="24"/>
          <w:lang w:val="en-US"/>
        </w:rPr>
        <w:t>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napetosti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i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boljoj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integraciji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iskustava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nastalih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tokom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meditacije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i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ostalih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aktivnosti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rezidensa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>.</w:t>
      </w:r>
    </w:p>
    <w:p w14:paraId="5EE969E7" w14:textId="77777777" w:rsidR="000505C8" w:rsidRPr="003E2E2F" w:rsidRDefault="000505C8" w:rsidP="00E6081A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398EF427" w14:textId="406C941E" w:rsidR="0087559B" w:rsidRPr="003E2E2F" w:rsidRDefault="00E348F8" w:rsidP="00E348F8">
      <w:pPr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Naknada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za </w:t>
      </w:r>
      <w:proofErr w:type="spellStart"/>
      <w:r w:rsidR="00141D60" w:rsidRPr="003E2E2F">
        <w:rPr>
          <w:rFonts w:asciiTheme="minorHAnsi" w:hAnsiTheme="minorHAnsi" w:cstheme="minorHAnsi"/>
          <w:sz w:val="24"/>
          <w:szCs w:val="24"/>
          <w:lang w:val="en-US"/>
        </w:rPr>
        <w:t>jedan</w:t>
      </w:r>
      <w:proofErr w:type="spellEnd"/>
      <w:r w:rsidR="00141D60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marma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tretman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za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učesnike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skupa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je 30€</w:t>
      </w:r>
      <w:r w:rsidR="00141D60" w:rsidRPr="003E2E2F">
        <w:rPr>
          <w:rFonts w:asciiTheme="minorHAnsi" w:hAnsiTheme="minorHAnsi" w:cstheme="minorHAnsi"/>
          <w:sz w:val="24"/>
          <w:szCs w:val="24"/>
          <w:lang w:val="en-US"/>
        </w:rPr>
        <w:t>.</w:t>
      </w:r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</w:p>
    <w:p w14:paraId="15464712" w14:textId="5C7CC498" w:rsidR="00E348F8" w:rsidRPr="003E2E2F" w:rsidRDefault="00E348F8" w:rsidP="00E348F8">
      <w:pPr>
        <w:rPr>
          <w:rFonts w:asciiTheme="minorHAnsi" w:hAnsiTheme="minorHAnsi" w:cstheme="minorHAnsi"/>
          <w:sz w:val="24"/>
          <w:szCs w:val="24"/>
          <w:lang w:val="en-US"/>
        </w:rPr>
      </w:pPr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Za tri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tretmana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cena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je 60€.</w:t>
      </w:r>
    </w:p>
    <w:p w14:paraId="2CB5F174" w14:textId="50E3E52E" w:rsidR="00E6081A" w:rsidRPr="003E2E2F" w:rsidRDefault="00E6081A" w:rsidP="0087559B">
      <w:pPr>
        <w:spacing w:after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Trajanje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tretmana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: </w:t>
      </w:r>
      <w:r w:rsidR="0087559B" w:rsidRPr="003E2E2F">
        <w:rPr>
          <w:rFonts w:asciiTheme="minorHAnsi" w:hAnsiTheme="minorHAnsi" w:cstheme="minorHAnsi"/>
          <w:sz w:val="24"/>
          <w:szCs w:val="24"/>
          <w:lang w:val="en-US"/>
        </w:rPr>
        <w:t>do</w:t>
      </w:r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="00E348F8" w:rsidRPr="003E2E2F">
        <w:rPr>
          <w:rFonts w:asciiTheme="minorHAnsi" w:hAnsiTheme="minorHAnsi" w:cstheme="minorHAnsi"/>
          <w:sz w:val="24"/>
          <w:szCs w:val="24"/>
          <w:lang w:val="en-US"/>
        </w:rPr>
        <w:t>6</w:t>
      </w:r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0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minuta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>.</w:t>
      </w:r>
    </w:p>
    <w:p w14:paraId="3A6F5B62" w14:textId="77777777" w:rsidR="000505C8" w:rsidRPr="003E2E2F" w:rsidRDefault="000505C8" w:rsidP="00E6081A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2CC8202C" w14:textId="77777777" w:rsidR="00E348F8" w:rsidRPr="003E2E2F" w:rsidRDefault="00E348F8" w:rsidP="00E6081A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72B83AC3" w14:textId="107D2A30" w:rsidR="008F6E15" w:rsidRPr="003E2E2F" w:rsidRDefault="008F6E15" w:rsidP="00E6081A">
      <w:pPr>
        <w:spacing w:after="0"/>
        <w:ind w:firstLine="709"/>
        <w:jc w:val="both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proofErr w:type="spellStart"/>
      <w:r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>Konsultacije</w:t>
      </w:r>
      <w:proofErr w:type="spellEnd"/>
      <w:r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>i</w:t>
      </w:r>
      <w:proofErr w:type="spellEnd"/>
      <w:r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>marma</w:t>
      </w:r>
      <w:proofErr w:type="spellEnd"/>
      <w:r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>tretmane</w:t>
      </w:r>
      <w:proofErr w:type="spellEnd"/>
      <w:r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>obavlja</w:t>
      </w:r>
      <w:proofErr w:type="spellEnd"/>
      <w:r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 xml:space="preserve"> </w:t>
      </w:r>
      <w:r w:rsidR="00E6081A"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 xml:space="preserve">Svetlana </w:t>
      </w:r>
      <w:proofErr w:type="spellStart"/>
      <w:r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>Simić</w:t>
      </w:r>
      <w:proofErr w:type="spellEnd"/>
      <w:r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 xml:space="preserve"> </w:t>
      </w:r>
      <w:proofErr w:type="spellStart"/>
      <w:r w:rsidR="00E6081A"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>Delibašić</w:t>
      </w:r>
      <w:proofErr w:type="spellEnd"/>
      <w:r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 xml:space="preserve">, </w:t>
      </w:r>
      <w:proofErr w:type="spellStart"/>
      <w:r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>sertifikovani</w:t>
      </w:r>
      <w:proofErr w:type="spellEnd"/>
      <w:r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>konsultant</w:t>
      </w:r>
      <w:proofErr w:type="spellEnd"/>
      <w:r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>Mahariši</w:t>
      </w:r>
      <w:proofErr w:type="spellEnd"/>
      <w:r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>ajurvede</w:t>
      </w:r>
      <w:proofErr w:type="spellEnd"/>
      <w:r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>i</w:t>
      </w:r>
      <w:proofErr w:type="spellEnd"/>
      <w:r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>aromaterapije</w:t>
      </w:r>
      <w:proofErr w:type="spellEnd"/>
      <w:r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>.</w:t>
      </w:r>
    </w:p>
    <w:p w14:paraId="480F6946" w14:textId="77777777" w:rsidR="008F6E15" w:rsidRPr="003E2E2F" w:rsidRDefault="008F6E15" w:rsidP="00E6081A">
      <w:pPr>
        <w:spacing w:after="0"/>
        <w:ind w:firstLine="709"/>
        <w:jc w:val="both"/>
        <w:rPr>
          <w:rFonts w:asciiTheme="minorHAnsi" w:hAnsiTheme="minorHAnsi" w:cstheme="minorHAnsi"/>
          <w:i/>
          <w:iCs/>
          <w:sz w:val="24"/>
          <w:szCs w:val="24"/>
          <w:lang w:val="en-US"/>
        </w:rPr>
      </w:pPr>
    </w:p>
    <w:p w14:paraId="5106654F" w14:textId="2BCB6A33" w:rsidR="00E6081A" w:rsidRPr="003E2E2F" w:rsidRDefault="008F6E15" w:rsidP="00E6081A">
      <w:pPr>
        <w:spacing w:after="0"/>
        <w:ind w:firstLine="709"/>
        <w:jc w:val="both"/>
        <w:rPr>
          <w:rFonts w:asciiTheme="minorHAnsi" w:hAnsiTheme="minorHAnsi" w:cstheme="minorHAnsi"/>
          <w:i/>
          <w:iCs/>
          <w:sz w:val="24"/>
          <w:szCs w:val="24"/>
          <w:lang w:val="en-US"/>
        </w:rPr>
      </w:pPr>
      <w:r w:rsidRPr="003E2E2F">
        <w:rPr>
          <w:rFonts w:asciiTheme="minorHAnsi" w:hAnsiTheme="minorHAnsi" w:cstheme="minorHAnsi"/>
          <w:i/>
          <w:iCs/>
          <w:sz w:val="24"/>
          <w:szCs w:val="24"/>
          <w:lang w:val="en-US"/>
        </w:rPr>
        <w:t xml:space="preserve">Svetlana je </w:t>
      </w:r>
      <w:proofErr w:type="spellStart"/>
      <w:r w:rsidRPr="003E2E2F">
        <w:rPr>
          <w:rFonts w:asciiTheme="minorHAnsi" w:hAnsiTheme="minorHAnsi" w:cstheme="minorHAnsi"/>
          <w:i/>
          <w:iCs/>
          <w:sz w:val="24"/>
          <w:szCs w:val="24"/>
          <w:lang w:val="en-US"/>
        </w:rPr>
        <w:t>magistar</w:t>
      </w:r>
      <w:proofErr w:type="spellEnd"/>
      <w:r w:rsidRPr="003E2E2F">
        <w:rPr>
          <w:rFonts w:asciiTheme="minorHAnsi" w:hAnsiTheme="minorHAnsi" w:cstheme="minorHAnsi"/>
          <w:i/>
          <w:iCs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i/>
          <w:iCs/>
          <w:sz w:val="24"/>
          <w:szCs w:val="24"/>
          <w:lang w:val="en-US"/>
        </w:rPr>
        <w:t>farmacij</w:t>
      </w:r>
      <w:r w:rsidR="00141D60" w:rsidRPr="003E2E2F">
        <w:rPr>
          <w:rFonts w:asciiTheme="minorHAnsi" w:hAnsiTheme="minorHAnsi" w:cstheme="minorHAnsi"/>
          <w:i/>
          <w:iCs/>
          <w:sz w:val="24"/>
          <w:szCs w:val="24"/>
          <w:lang w:val="en-US"/>
        </w:rPr>
        <w:t>e</w:t>
      </w:r>
      <w:proofErr w:type="spellEnd"/>
      <w:r w:rsidRPr="003E2E2F">
        <w:rPr>
          <w:rFonts w:asciiTheme="minorHAnsi" w:hAnsiTheme="minorHAnsi" w:cstheme="minorHAnsi"/>
          <w:i/>
          <w:iCs/>
          <w:sz w:val="24"/>
          <w:szCs w:val="24"/>
          <w:lang w:val="en-US"/>
        </w:rPr>
        <w:t xml:space="preserve">, </w:t>
      </w:r>
      <w:proofErr w:type="spellStart"/>
      <w:r w:rsidRPr="003E2E2F">
        <w:rPr>
          <w:rFonts w:asciiTheme="minorHAnsi" w:hAnsiTheme="minorHAnsi" w:cstheme="minorHAnsi"/>
          <w:i/>
          <w:iCs/>
          <w:sz w:val="24"/>
          <w:szCs w:val="24"/>
          <w:lang w:val="en-US"/>
        </w:rPr>
        <w:t>specijalista</w:t>
      </w:r>
      <w:proofErr w:type="spellEnd"/>
      <w:r w:rsidRPr="003E2E2F">
        <w:rPr>
          <w:rFonts w:asciiTheme="minorHAnsi" w:hAnsiTheme="minorHAnsi" w:cstheme="minorHAnsi"/>
          <w:i/>
          <w:iCs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i/>
          <w:iCs/>
          <w:sz w:val="24"/>
          <w:szCs w:val="24"/>
          <w:lang w:val="en-US"/>
        </w:rPr>
        <w:t>kontrole</w:t>
      </w:r>
      <w:proofErr w:type="spellEnd"/>
      <w:r w:rsidRPr="003E2E2F">
        <w:rPr>
          <w:rFonts w:asciiTheme="minorHAnsi" w:hAnsiTheme="minorHAnsi" w:cstheme="minorHAnsi"/>
          <w:i/>
          <w:iCs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i/>
          <w:iCs/>
          <w:sz w:val="24"/>
          <w:szCs w:val="24"/>
          <w:lang w:val="en-US"/>
        </w:rPr>
        <w:t>lekova</w:t>
      </w:r>
      <w:proofErr w:type="spellEnd"/>
      <w:r w:rsidRPr="003E2E2F">
        <w:rPr>
          <w:rFonts w:asciiTheme="minorHAnsi" w:hAnsiTheme="minorHAnsi" w:cstheme="minorHAnsi"/>
          <w:i/>
          <w:iCs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i/>
          <w:iCs/>
          <w:sz w:val="24"/>
          <w:szCs w:val="24"/>
          <w:lang w:val="en-US"/>
        </w:rPr>
        <w:t>sa</w:t>
      </w:r>
      <w:proofErr w:type="spellEnd"/>
      <w:r w:rsidRPr="003E2E2F">
        <w:rPr>
          <w:rFonts w:asciiTheme="minorHAnsi" w:hAnsiTheme="minorHAnsi" w:cstheme="minorHAnsi"/>
          <w:i/>
          <w:iCs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i/>
          <w:iCs/>
          <w:sz w:val="24"/>
          <w:szCs w:val="24"/>
          <w:lang w:val="en-US"/>
        </w:rPr>
        <w:t>završenim</w:t>
      </w:r>
      <w:proofErr w:type="spellEnd"/>
      <w:r w:rsidRPr="003E2E2F">
        <w:rPr>
          <w:rFonts w:asciiTheme="minorHAnsi" w:hAnsiTheme="minorHAnsi" w:cstheme="minorHAnsi"/>
          <w:i/>
          <w:iCs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i/>
          <w:iCs/>
          <w:sz w:val="24"/>
          <w:szCs w:val="24"/>
          <w:lang w:val="en-US"/>
        </w:rPr>
        <w:t>postdiplomskim</w:t>
      </w:r>
      <w:proofErr w:type="spellEnd"/>
      <w:r w:rsidRPr="003E2E2F">
        <w:rPr>
          <w:rFonts w:asciiTheme="minorHAnsi" w:hAnsiTheme="minorHAnsi" w:cstheme="minorHAnsi"/>
          <w:i/>
          <w:iCs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i/>
          <w:iCs/>
          <w:sz w:val="24"/>
          <w:szCs w:val="24"/>
          <w:lang w:val="en-US"/>
        </w:rPr>
        <w:t>studijama</w:t>
      </w:r>
      <w:proofErr w:type="spellEnd"/>
      <w:r w:rsidRPr="003E2E2F">
        <w:rPr>
          <w:rFonts w:asciiTheme="minorHAnsi" w:hAnsiTheme="minorHAnsi" w:cstheme="minorHAnsi"/>
          <w:i/>
          <w:iCs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i/>
          <w:iCs/>
          <w:sz w:val="24"/>
          <w:szCs w:val="24"/>
          <w:lang w:val="en-US"/>
        </w:rPr>
        <w:t>iz</w:t>
      </w:r>
      <w:proofErr w:type="spellEnd"/>
      <w:r w:rsidRPr="003E2E2F">
        <w:rPr>
          <w:rFonts w:asciiTheme="minorHAnsi" w:hAnsiTheme="minorHAnsi" w:cstheme="minorHAnsi"/>
          <w:i/>
          <w:iCs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i/>
          <w:iCs/>
          <w:sz w:val="24"/>
          <w:szCs w:val="24"/>
          <w:lang w:val="en-US"/>
        </w:rPr>
        <w:t>Mahariši</w:t>
      </w:r>
      <w:proofErr w:type="spellEnd"/>
      <w:r w:rsidRPr="003E2E2F">
        <w:rPr>
          <w:rFonts w:asciiTheme="minorHAnsi" w:hAnsiTheme="minorHAnsi" w:cstheme="minorHAnsi"/>
          <w:i/>
          <w:iCs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i/>
          <w:iCs/>
          <w:sz w:val="24"/>
          <w:szCs w:val="24"/>
          <w:lang w:val="en-US"/>
        </w:rPr>
        <w:t>ajurvede</w:t>
      </w:r>
      <w:proofErr w:type="spellEnd"/>
      <w:r w:rsidRPr="003E2E2F">
        <w:rPr>
          <w:rFonts w:asciiTheme="minorHAnsi" w:hAnsiTheme="minorHAnsi" w:cstheme="minorHAnsi"/>
          <w:i/>
          <w:iCs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i/>
          <w:iCs/>
          <w:sz w:val="24"/>
          <w:szCs w:val="24"/>
          <w:lang w:val="en-US"/>
        </w:rPr>
        <w:t>na</w:t>
      </w:r>
      <w:proofErr w:type="spellEnd"/>
      <w:r w:rsidRPr="003E2E2F">
        <w:rPr>
          <w:rFonts w:asciiTheme="minorHAnsi" w:hAnsiTheme="minorHAnsi" w:cstheme="minorHAnsi"/>
          <w:i/>
          <w:iCs/>
          <w:sz w:val="24"/>
          <w:szCs w:val="24"/>
          <w:lang w:val="en-US"/>
        </w:rPr>
        <w:t xml:space="preserve"> Alma</w:t>
      </w:r>
      <w:r w:rsidR="00E348F8" w:rsidRPr="003E2E2F">
        <w:rPr>
          <w:rFonts w:asciiTheme="minorHAnsi" w:hAnsiTheme="minorHAnsi" w:cstheme="minorHAnsi"/>
          <w:i/>
          <w:iCs/>
          <w:sz w:val="24"/>
          <w:szCs w:val="24"/>
          <w:lang w:val="en-US"/>
        </w:rPr>
        <w:t xml:space="preserve"> </w:t>
      </w:r>
      <w:r w:rsidRPr="003E2E2F">
        <w:rPr>
          <w:rFonts w:asciiTheme="minorHAnsi" w:hAnsiTheme="minorHAnsi" w:cstheme="minorHAnsi"/>
          <w:i/>
          <w:iCs/>
          <w:sz w:val="24"/>
          <w:szCs w:val="24"/>
          <w:lang w:val="en-US"/>
        </w:rPr>
        <w:t>M</w:t>
      </w:r>
      <w:r w:rsidR="00E348F8" w:rsidRPr="003E2E2F">
        <w:rPr>
          <w:rFonts w:asciiTheme="minorHAnsi" w:hAnsiTheme="minorHAnsi" w:cstheme="minorHAnsi"/>
          <w:i/>
          <w:iCs/>
          <w:sz w:val="24"/>
          <w:szCs w:val="24"/>
          <w:lang w:val="en-US"/>
        </w:rPr>
        <w:t>a</w:t>
      </w:r>
      <w:r w:rsidRPr="003E2E2F">
        <w:rPr>
          <w:rFonts w:asciiTheme="minorHAnsi" w:hAnsiTheme="minorHAnsi" w:cstheme="minorHAnsi"/>
          <w:i/>
          <w:iCs/>
          <w:sz w:val="24"/>
          <w:szCs w:val="24"/>
          <w:lang w:val="en-US"/>
        </w:rPr>
        <w:t xml:space="preserve">ter </w:t>
      </w:r>
      <w:proofErr w:type="spellStart"/>
      <w:r w:rsidRPr="003E2E2F">
        <w:rPr>
          <w:rFonts w:asciiTheme="minorHAnsi" w:hAnsiTheme="minorHAnsi" w:cstheme="minorHAnsi"/>
          <w:i/>
          <w:iCs/>
          <w:sz w:val="24"/>
          <w:szCs w:val="24"/>
          <w:lang w:val="en-US"/>
        </w:rPr>
        <w:t>Europea</w:t>
      </w:r>
      <w:proofErr w:type="spellEnd"/>
      <w:r w:rsidRPr="003E2E2F">
        <w:rPr>
          <w:rFonts w:asciiTheme="minorHAnsi" w:hAnsiTheme="minorHAnsi" w:cstheme="minorHAnsi"/>
          <w:i/>
          <w:iCs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i/>
          <w:iCs/>
          <w:sz w:val="24"/>
          <w:szCs w:val="24"/>
          <w:lang w:val="en-US"/>
        </w:rPr>
        <w:t>Univerzitetu</w:t>
      </w:r>
      <w:proofErr w:type="spellEnd"/>
      <w:r w:rsidRPr="003E2E2F">
        <w:rPr>
          <w:rFonts w:asciiTheme="minorHAnsi" w:hAnsiTheme="minorHAnsi" w:cstheme="minorHAnsi"/>
          <w:i/>
          <w:iCs/>
          <w:sz w:val="24"/>
          <w:szCs w:val="24"/>
          <w:lang w:val="en-US"/>
        </w:rPr>
        <w:t xml:space="preserve"> u </w:t>
      </w:r>
      <w:proofErr w:type="spellStart"/>
      <w:r w:rsidRPr="003E2E2F">
        <w:rPr>
          <w:rFonts w:asciiTheme="minorHAnsi" w:hAnsiTheme="minorHAnsi" w:cstheme="minorHAnsi"/>
          <w:i/>
          <w:iCs/>
          <w:sz w:val="24"/>
          <w:szCs w:val="24"/>
          <w:lang w:val="en-US"/>
        </w:rPr>
        <w:t>Sloveniji</w:t>
      </w:r>
      <w:proofErr w:type="spellEnd"/>
    </w:p>
    <w:p w14:paraId="2523A519" w14:textId="77777777" w:rsidR="008F6E15" w:rsidRPr="003E2E2F" w:rsidRDefault="008F6E15" w:rsidP="00E6081A">
      <w:pPr>
        <w:spacing w:after="0"/>
        <w:ind w:firstLine="709"/>
        <w:jc w:val="both"/>
        <w:rPr>
          <w:rFonts w:asciiTheme="minorHAnsi" w:hAnsiTheme="minorHAnsi" w:cstheme="minorHAnsi"/>
          <w:i/>
          <w:iCs/>
          <w:sz w:val="24"/>
          <w:szCs w:val="24"/>
          <w:lang w:val="en-US"/>
        </w:rPr>
      </w:pPr>
    </w:p>
    <w:p w14:paraId="7D696BA6" w14:textId="4081EE85" w:rsidR="00E6081A" w:rsidRPr="003E2E2F" w:rsidRDefault="00E6081A" w:rsidP="00E6081A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U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svom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radu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objedinjuje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znanja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Mahari</w:t>
      </w:r>
      <w:r w:rsidR="00141D60" w:rsidRPr="003E2E2F">
        <w:rPr>
          <w:rFonts w:asciiTheme="minorHAnsi" w:hAnsiTheme="minorHAnsi" w:cstheme="minorHAnsi"/>
          <w:sz w:val="24"/>
          <w:szCs w:val="24"/>
          <w:lang w:val="en-US"/>
        </w:rPr>
        <w:t>š</w:t>
      </w:r>
      <w:r w:rsidRPr="003E2E2F">
        <w:rPr>
          <w:rFonts w:asciiTheme="minorHAnsi" w:hAnsiTheme="minorHAnsi" w:cstheme="minorHAnsi"/>
          <w:sz w:val="24"/>
          <w:szCs w:val="24"/>
          <w:lang w:val="en-US"/>
        </w:rPr>
        <w:t>i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ajurvede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i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savremene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zdravstvene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struke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sa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ciljem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individualnog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i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celovitog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pristupa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zdravlju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.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Poseban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fokus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rada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je </w:t>
      </w:r>
      <w:r w:rsidR="008F6E15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u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prepoznavanj</w:t>
      </w:r>
      <w:r w:rsidR="008F6E15" w:rsidRPr="003E2E2F">
        <w:rPr>
          <w:rFonts w:asciiTheme="minorHAnsi" w:hAnsiTheme="minorHAnsi" w:cstheme="minorHAnsi"/>
          <w:sz w:val="24"/>
          <w:szCs w:val="24"/>
          <w:lang w:val="en-US"/>
        </w:rPr>
        <w:t>u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uzroka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neravnoteže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i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uspostavljanje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fiziološke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ravnoteže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kroz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B74CF5" w:rsidRPr="003E2E2F">
        <w:rPr>
          <w:rFonts w:asciiTheme="minorHAnsi" w:hAnsiTheme="minorHAnsi" w:cstheme="minorHAnsi"/>
          <w:sz w:val="24"/>
          <w:szCs w:val="24"/>
          <w:lang w:val="en-US"/>
        </w:rPr>
        <w:t>ajurvedske</w:t>
      </w:r>
      <w:proofErr w:type="spellEnd"/>
      <w:r w:rsidR="00B74CF5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principe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,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uz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praktične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0812FC" w:rsidRPr="003E2E2F">
        <w:rPr>
          <w:rFonts w:asciiTheme="minorHAnsi" w:hAnsiTheme="minorHAnsi" w:cstheme="minorHAnsi"/>
          <w:sz w:val="24"/>
          <w:szCs w:val="24"/>
          <w:lang w:val="en-US"/>
        </w:rPr>
        <w:t>savete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prilagođene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svakoj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osobi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>.</w:t>
      </w:r>
    </w:p>
    <w:p w14:paraId="66EB95E5" w14:textId="77777777" w:rsidR="008F6E15" w:rsidRPr="003E2E2F" w:rsidRDefault="008F6E15" w:rsidP="00E6081A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5053CB58" w14:textId="77777777" w:rsidR="00E6081A" w:rsidRPr="003E2E2F" w:rsidRDefault="00E6081A" w:rsidP="0087559B">
      <w:pPr>
        <w:spacing w:after="0"/>
        <w:jc w:val="both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proofErr w:type="spellStart"/>
      <w:r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>Kontakt</w:t>
      </w:r>
      <w:proofErr w:type="spellEnd"/>
    </w:p>
    <w:p w14:paraId="4023DC1C" w14:textId="77777777" w:rsidR="003E2E2F" w:rsidRPr="003E2E2F" w:rsidRDefault="003E2E2F" w:rsidP="0087559B">
      <w:pPr>
        <w:spacing w:after="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39ACDB8A" w14:textId="54C23827" w:rsidR="00E6081A" w:rsidRPr="003E2E2F" w:rsidRDefault="00E6081A" w:rsidP="0087559B">
      <w:pPr>
        <w:spacing w:after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 w:rsidRPr="003E2E2F">
        <w:rPr>
          <w:rFonts w:asciiTheme="minorHAnsi" w:hAnsiTheme="minorHAnsi" w:cstheme="minorHAnsi"/>
          <w:sz w:val="24"/>
          <w:szCs w:val="24"/>
          <w:lang w:val="en-US"/>
        </w:rPr>
        <w:t>Telefon</w:t>
      </w:r>
      <w:proofErr w:type="spellEnd"/>
      <w:r w:rsidRPr="003E2E2F">
        <w:rPr>
          <w:rFonts w:asciiTheme="minorHAnsi" w:hAnsiTheme="minorHAnsi" w:cstheme="minorHAnsi"/>
          <w:sz w:val="24"/>
          <w:szCs w:val="24"/>
          <w:lang w:val="en-US"/>
        </w:rPr>
        <w:t>:</w:t>
      </w:r>
      <w:r w:rsidR="008F6E15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062/926-99-55</w:t>
      </w:r>
    </w:p>
    <w:p w14:paraId="376F1E8A" w14:textId="1D3A7DF4" w:rsidR="00E6081A" w:rsidRPr="003E2E2F" w:rsidRDefault="00E6081A" w:rsidP="0087559B">
      <w:pPr>
        <w:spacing w:after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3E2E2F">
        <w:rPr>
          <w:rFonts w:asciiTheme="minorHAnsi" w:hAnsiTheme="minorHAnsi" w:cstheme="minorHAnsi"/>
          <w:sz w:val="24"/>
          <w:szCs w:val="24"/>
          <w:lang w:val="en-US"/>
        </w:rPr>
        <w:t>E-mail:</w:t>
      </w:r>
      <w:r w:rsidR="008F6E15" w:rsidRPr="003E2E2F">
        <w:rPr>
          <w:rFonts w:asciiTheme="minorHAnsi" w:hAnsiTheme="minorHAnsi" w:cstheme="minorHAnsi"/>
          <w:sz w:val="24"/>
          <w:szCs w:val="24"/>
          <w:lang w:val="en-US"/>
        </w:rPr>
        <w:t xml:space="preserve"> nektariumveda@gmail.com</w:t>
      </w:r>
    </w:p>
    <w:p w14:paraId="3CF37311" w14:textId="573322C9" w:rsidR="00E6081A" w:rsidRPr="003E2E2F" w:rsidRDefault="003E2E2F" w:rsidP="0087559B">
      <w:pPr>
        <w:spacing w:after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3E2E2F">
        <w:rPr>
          <w:rFonts w:asciiTheme="minorHAnsi" w:hAnsiTheme="minorHAnsi" w:cstheme="minorHAnsi"/>
          <w:sz w:val="24"/>
          <w:szCs w:val="24"/>
          <w:lang w:val="sr-Latn-RS"/>
        </w:rPr>
        <w:t xml:space="preserve">Web adresa: </w:t>
      </w:r>
      <w:r w:rsidR="00083557">
        <w:fldChar w:fldCharType="begin"/>
      </w:r>
      <w:r w:rsidR="00083557">
        <w:instrText xml:space="preserve"> HYPERLINK "http://www.nektarium-veda.rs" </w:instrText>
      </w:r>
      <w:r w:rsidR="00083557">
        <w:fldChar w:fldCharType="separate"/>
      </w:r>
      <w:r w:rsidRPr="003E2E2F">
        <w:rPr>
          <w:rStyle w:val="Hyperlink"/>
          <w:rFonts w:asciiTheme="minorHAnsi" w:hAnsiTheme="minorHAnsi" w:cstheme="minorHAnsi"/>
          <w:sz w:val="24"/>
          <w:szCs w:val="24"/>
          <w:lang w:val="en-US"/>
        </w:rPr>
        <w:t>www.nektarium-veda.rs</w:t>
      </w:r>
      <w:r w:rsidR="00083557">
        <w:rPr>
          <w:rStyle w:val="Hyperlink"/>
          <w:rFonts w:asciiTheme="minorHAnsi" w:hAnsiTheme="minorHAnsi" w:cstheme="minorHAnsi"/>
          <w:sz w:val="24"/>
          <w:szCs w:val="24"/>
          <w:lang w:val="en-US"/>
        </w:rPr>
        <w:fldChar w:fldCharType="end"/>
      </w:r>
    </w:p>
    <w:p w14:paraId="66322E6F" w14:textId="77777777" w:rsidR="000505C8" w:rsidRPr="003E2E2F" w:rsidRDefault="000505C8" w:rsidP="00E6081A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71287FF2" w14:textId="77777777" w:rsidR="000505C8" w:rsidRPr="003E2E2F" w:rsidRDefault="000505C8" w:rsidP="00E6081A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0781C4BB" w14:textId="4E0216B0" w:rsidR="000505C8" w:rsidRPr="003E2E2F" w:rsidRDefault="000505C8" w:rsidP="0087559B">
      <w:pPr>
        <w:spacing w:after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>Broj</w:t>
      </w:r>
      <w:proofErr w:type="spellEnd"/>
      <w:r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>termina</w:t>
      </w:r>
      <w:proofErr w:type="spellEnd"/>
      <w:r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>tokom</w:t>
      </w:r>
      <w:proofErr w:type="spellEnd"/>
      <w:r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>rezidensa</w:t>
      </w:r>
      <w:proofErr w:type="spellEnd"/>
      <w:r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 xml:space="preserve"> je </w:t>
      </w:r>
      <w:proofErr w:type="spellStart"/>
      <w:r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>ograničen</w:t>
      </w:r>
      <w:proofErr w:type="spellEnd"/>
      <w:r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 xml:space="preserve">, pa Vas </w:t>
      </w:r>
      <w:proofErr w:type="spellStart"/>
      <w:r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>molim</w:t>
      </w:r>
      <w:r w:rsidR="00141D60"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>o</w:t>
      </w:r>
      <w:proofErr w:type="spellEnd"/>
      <w:r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 xml:space="preserve"> da </w:t>
      </w:r>
      <w:proofErr w:type="spellStart"/>
      <w:r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>svoj</w:t>
      </w:r>
      <w:proofErr w:type="spellEnd"/>
      <w:r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>termin</w:t>
      </w:r>
      <w:proofErr w:type="spellEnd"/>
      <w:r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>rezervišete</w:t>
      </w:r>
      <w:proofErr w:type="spellEnd"/>
      <w:r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>na</w:t>
      </w:r>
      <w:proofErr w:type="spellEnd"/>
      <w:r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 xml:space="preserve"> </w:t>
      </w:r>
      <w:proofErr w:type="spellStart"/>
      <w:r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>vreme</w:t>
      </w:r>
      <w:proofErr w:type="spellEnd"/>
      <w:r w:rsidRPr="003E2E2F">
        <w:rPr>
          <w:rFonts w:asciiTheme="minorHAnsi" w:hAnsiTheme="minorHAnsi" w:cstheme="minorHAnsi"/>
          <w:b/>
          <w:bCs/>
          <w:sz w:val="24"/>
          <w:szCs w:val="24"/>
          <w:lang w:val="en-US"/>
        </w:rPr>
        <w:t>.</w:t>
      </w:r>
    </w:p>
    <w:p w14:paraId="46F1F172" w14:textId="77777777" w:rsidR="000505C8" w:rsidRPr="003E2E2F" w:rsidRDefault="000505C8" w:rsidP="00E6081A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5D093969" w14:textId="77777777" w:rsidR="00E6081A" w:rsidRPr="003E2E2F" w:rsidRDefault="00E6081A" w:rsidP="006C0B77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sectPr w:rsidR="00E6081A" w:rsidRPr="003E2E2F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D22437"/>
    <w:multiLevelType w:val="hybridMultilevel"/>
    <w:tmpl w:val="47F85CC8"/>
    <w:lvl w:ilvl="0" w:tplc="513A7C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81A"/>
    <w:rsid w:val="000505C8"/>
    <w:rsid w:val="000812FC"/>
    <w:rsid w:val="00083557"/>
    <w:rsid w:val="00094171"/>
    <w:rsid w:val="00141D60"/>
    <w:rsid w:val="001E1290"/>
    <w:rsid w:val="003E2E2F"/>
    <w:rsid w:val="00650A34"/>
    <w:rsid w:val="006C0B77"/>
    <w:rsid w:val="00763E9F"/>
    <w:rsid w:val="008242FF"/>
    <w:rsid w:val="00870751"/>
    <w:rsid w:val="0087559B"/>
    <w:rsid w:val="008F6E15"/>
    <w:rsid w:val="00922C48"/>
    <w:rsid w:val="00B74CF5"/>
    <w:rsid w:val="00B915B7"/>
    <w:rsid w:val="00DE79E9"/>
    <w:rsid w:val="00E348F8"/>
    <w:rsid w:val="00E6081A"/>
    <w:rsid w:val="00EA59DF"/>
    <w:rsid w:val="00EE4070"/>
    <w:rsid w:val="00F05FAA"/>
    <w:rsid w:val="00F12C76"/>
    <w:rsid w:val="00F60DB7"/>
    <w:rsid w:val="00FD0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F12E2"/>
  <w15:chartTrackingRefBased/>
  <w15:docId w15:val="{8BE8A849-4B3F-40C9-9841-F28E953D2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0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0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081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81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081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081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081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81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81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081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08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081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81A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081A"/>
    <w:rPr>
      <w:rFonts w:eastAsiaTheme="majorEastAsia" w:cstheme="majorBidi"/>
      <w:color w:val="2E74B5" w:themeColor="accent1" w:themeShade="BF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081A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081A"/>
    <w:rPr>
      <w:rFonts w:eastAsiaTheme="majorEastAsia" w:cstheme="majorBidi"/>
      <w:color w:val="595959" w:themeColor="text1" w:themeTint="A6"/>
      <w:sz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081A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081A"/>
    <w:rPr>
      <w:rFonts w:eastAsiaTheme="majorEastAsia" w:cstheme="majorBidi"/>
      <w:color w:val="272727" w:themeColor="text1" w:themeTint="D8"/>
      <w:sz w:val="28"/>
    </w:rPr>
  </w:style>
  <w:style w:type="paragraph" w:styleId="Title">
    <w:name w:val="Title"/>
    <w:basedOn w:val="Normal"/>
    <w:next w:val="Normal"/>
    <w:link w:val="TitleChar"/>
    <w:uiPriority w:val="10"/>
    <w:qFormat/>
    <w:rsid w:val="00E608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0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081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0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0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081A"/>
    <w:rPr>
      <w:rFonts w:ascii="Times New Roman" w:hAnsi="Times New Roman"/>
      <w:i/>
      <w:iCs/>
      <w:color w:val="404040" w:themeColor="text1" w:themeTint="BF"/>
      <w:sz w:val="28"/>
    </w:rPr>
  </w:style>
  <w:style w:type="paragraph" w:styleId="ListParagraph">
    <w:name w:val="List Paragraph"/>
    <w:basedOn w:val="Normal"/>
    <w:uiPriority w:val="34"/>
    <w:qFormat/>
    <w:rsid w:val="00E608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081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81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81A"/>
    <w:rPr>
      <w:rFonts w:ascii="Times New Roman" w:hAnsi="Times New Roman"/>
      <w:i/>
      <w:iCs/>
      <w:color w:val="2E74B5" w:themeColor="accent1" w:themeShade="BF"/>
      <w:sz w:val="28"/>
    </w:rPr>
  </w:style>
  <w:style w:type="character" w:styleId="IntenseReference">
    <w:name w:val="Intense Reference"/>
    <w:basedOn w:val="DefaultParagraphFont"/>
    <w:uiPriority w:val="32"/>
    <w:qFormat/>
    <w:rsid w:val="00E6081A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608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08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2</cp:revision>
  <cp:lastPrinted>2026-08-03T17:03:00Z</cp:lastPrinted>
  <dcterms:created xsi:type="dcterms:W3CDTF">2026-08-16T20:06:00Z</dcterms:created>
  <dcterms:modified xsi:type="dcterms:W3CDTF">2026-08-16T20:06:00Z</dcterms:modified>
</cp:coreProperties>
</file>